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8317C" w14:textId="7F7F3414" w:rsidR="00A42A8B" w:rsidRPr="000F64BB" w:rsidRDefault="00667D8D" w:rsidP="006F68B6">
      <w:pPr>
        <w:jc w:val="center"/>
        <w:rPr>
          <w:sz w:val="18"/>
          <w:szCs w:val="18"/>
        </w:rPr>
      </w:pPr>
      <w:r>
        <w:rPr>
          <w:rFonts w:hint="eastAsia"/>
          <w:sz w:val="24"/>
          <w:bdr w:val="single" w:sz="4" w:space="0" w:color="auto"/>
        </w:rPr>
        <w:t>20</w:t>
      </w:r>
      <w:r>
        <w:rPr>
          <w:rFonts w:hint="eastAsia"/>
          <w:sz w:val="24"/>
          <w:bdr w:val="single" w:sz="4" w:space="0" w:color="auto"/>
        </w:rPr>
        <w:t xml:space="preserve">　　</w:t>
      </w:r>
      <w:r w:rsidR="006F68B6">
        <w:rPr>
          <w:rFonts w:hint="eastAsia"/>
          <w:sz w:val="24"/>
          <w:bdr w:val="single" w:sz="4" w:space="0" w:color="auto"/>
        </w:rPr>
        <w:t>年度</w:t>
      </w:r>
      <w:bookmarkStart w:id="0" w:name="_GoBack"/>
      <w:bookmarkEnd w:id="0"/>
      <w:r w:rsidR="006F68B6">
        <w:rPr>
          <w:rFonts w:hint="eastAsia"/>
          <w:sz w:val="24"/>
          <w:bdr w:val="single" w:sz="4" w:space="0" w:color="auto"/>
        </w:rPr>
        <w:t xml:space="preserve">　名古屋芸術大学人間発達学部　</w:t>
      </w:r>
      <w:r w:rsidR="00A11168">
        <w:rPr>
          <w:rFonts w:hint="eastAsia"/>
          <w:sz w:val="24"/>
          <w:bdr w:val="single" w:sz="4" w:space="0" w:color="auto"/>
        </w:rPr>
        <w:t>卒業論文</w:t>
      </w:r>
      <w:r w:rsidR="00A42A8B" w:rsidRPr="000F64BB">
        <w:rPr>
          <w:rFonts w:hint="eastAsia"/>
          <w:sz w:val="24"/>
          <w:bdr w:val="single" w:sz="4" w:space="0" w:color="auto"/>
        </w:rPr>
        <w:t xml:space="preserve">　要約</w:t>
      </w:r>
    </w:p>
    <w:p w14:paraId="47EE31B6" w14:textId="6E3CDE8F" w:rsidR="00A11168" w:rsidRDefault="00667D8D" w:rsidP="00A219B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メインタイトル</w:t>
      </w:r>
    </w:p>
    <w:p w14:paraId="17F5E53E" w14:textId="30DE370E" w:rsidR="00A11168" w:rsidRPr="00A11168" w:rsidRDefault="00A11168" w:rsidP="00A219B6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―サブタイトル―</w:t>
      </w:r>
    </w:p>
    <w:p w14:paraId="103C7CFB" w14:textId="5315AA25" w:rsidR="00A219B6" w:rsidRDefault="00A219B6" w:rsidP="00A219B6">
      <w:pPr>
        <w:jc w:val="left"/>
        <w:rPr>
          <w:rFonts w:ascii="ＭＳ 明朝" w:hAnsi="ＭＳ 明朝"/>
          <w:sz w:val="22"/>
          <w:szCs w:val="22"/>
        </w:rPr>
      </w:pPr>
    </w:p>
    <w:p w14:paraId="685D14C7" w14:textId="35F85314" w:rsidR="00C0472D" w:rsidRPr="007714DC" w:rsidRDefault="00B46FED" w:rsidP="00A219B6">
      <w:pPr>
        <w:jc w:val="right"/>
        <w:rPr>
          <w:rFonts w:asciiTheme="minorEastAsia" w:eastAsiaTheme="minorEastAsia" w:hAnsiTheme="minorEastAsia"/>
          <w:b/>
          <w:sz w:val="22"/>
          <w:szCs w:val="22"/>
        </w:rPr>
      </w:pPr>
      <w:r w:rsidRPr="007714DC">
        <w:rPr>
          <w:rFonts w:asciiTheme="minorEastAsia" w:eastAsiaTheme="minorEastAsia" w:hAnsiTheme="minorEastAsia" w:hint="eastAsia"/>
          <w:b/>
          <w:sz w:val="22"/>
          <w:szCs w:val="22"/>
        </w:rPr>
        <w:t>学籍番号</w:t>
      </w:r>
      <w:r w:rsidR="00A11168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667D8D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</w:t>
      </w:r>
      <w:r w:rsidR="00A11168">
        <w:rPr>
          <w:rFonts w:asciiTheme="minorEastAsia" w:eastAsiaTheme="minorEastAsia" w:hAnsiTheme="minorEastAsia" w:hint="eastAsia"/>
          <w:b/>
          <w:sz w:val="22"/>
          <w:szCs w:val="22"/>
        </w:rPr>
        <w:t>HC</w:t>
      </w:r>
      <w:r w:rsidR="00A219B6" w:rsidRPr="007714DC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8C7228" w:rsidRPr="007714DC">
        <w:rPr>
          <w:rFonts w:asciiTheme="minorEastAsia" w:eastAsiaTheme="minorEastAsia" w:hAnsiTheme="minorEastAsia" w:hint="eastAsia"/>
          <w:b/>
          <w:sz w:val="22"/>
          <w:szCs w:val="22"/>
        </w:rPr>
        <w:t>氏名</w:t>
      </w:r>
    </w:p>
    <w:p w14:paraId="55F30735" w14:textId="1FB04998" w:rsidR="008C7228" w:rsidRPr="007714DC" w:rsidRDefault="00C0472D" w:rsidP="00A219B6">
      <w:pPr>
        <w:ind w:right="-7"/>
        <w:jc w:val="right"/>
        <w:rPr>
          <w:rFonts w:asciiTheme="minorEastAsia" w:eastAsiaTheme="minorEastAsia" w:hAnsiTheme="minorEastAsia"/>
          <w:b/>
          <w:sz w:val="22"/>
          <w:szCs w:val="22"/>
        </w:rPr>
      </w:pPr>
      <w:r w:rsidRPr="007714DC">
        <w:rPr>
          <w:rFonts w:asciiTheme="minorEastAsia" w:eastAsiaTheme="minorEastAsia" w:hAnsiTheme="minorEastAsia" w:hint="eastAsia"/>
          <w:b/>
          <w:sz w:val="22"/>
          <w:szCs w:val="22"/>
        </w:rPr>
        <w:t>指導教員名</w:t>
      </w:r>
      <w:r w:rsidR="00A11168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加藤　聡一</w:t>
      </w:r>
    </w:p>
    <w:p w14:paraId="2CF197E5" w14:textId="58395F02" w:rsidR="008C7228" w:rsidRDefault="008C7228" w:rsidP="008C7228">
      <w:pPr>
        <w:jc w:val="left"/>
        <w:rPr>
          <w:rFonts w:ascii="ＭＳ 明朝" w:hAnsi="ＭＳ 明朝"/>
          <w:sz w:val="22"/>
          <w:szCs w:val="22"/>
        </w:rPr>
      </w:pPr>
    </w:p>
    <w:p w14:paraId="2BFEB9D4" w14:textId="77777777" w:rsidR="00A11168" w:rsidRPr="00A11168" w:rsidRDefault="00A11168" w:rsidP="008C7228">
      <w:pPr>
        <w:jc w:val="left"/>
        <w:rPr>
          <w:rFonts w:ascii="ＭＳ 明朝" w:hAnsi="ＭＳ 明朝"/>
          <w:sz w:val="22"/>
          <w:szCs w:val="22"/>
        </w:rPr>
        <w:sectPr w:rsidR="00A11168" w:rsidRPr="00A11168" w:rsidSect="0097535C">
          <w:pgSz w:w="11900" w:h="16840"/>
          <w:pgMar w:top="1418" w:right="1134" w:bottom="1418" w:left="1134" w:header="851" w:footer="992" w:gutter="0"/>
          <w:cols w:space="425"/>
          <w:docGrid w:type="linesAndChars" w:linePitch="291" w:charSpace="-3025"/>
        </w:sectPr>
      </w:pPr>
    </w:p>
    <w:p w14:paraId="645BE362" w14:textId="656C6A66" w:rsidR="00A11168" w:rsidRDefault="00A11168" w:rsidP="00A11168">
      <w:pPr>
        <w:tabs>
          <w:tab w:val="left" w:pos="3261"/>
        </w:tabs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lastRenderedPageBreak/>
        <w:t xml:space="preserve">　本研究は、　　　を明らかにすることを課題とする。これを問題としたのは、　　　からである。また、　　　に着目したのは、　　　と考えたからである。</w:t>
      </w:r>
    </w:p>
    <w:p w14:paraId="4CD71D69" w14:textId="77777777" w:rsidR="00222549" w:rsidRDefault="00222549" w:rsidP="00A11168">
      <w:pPr>
        <w:tabs>
          <w:tab w:val="left" w:pos="3261"/>
        </w:tabs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そこで、仮説を、</w:t>
      </w:r>
    </w:p>
    <w:p w14:paraId="05F32F10" w14:textId="7390116B" w:rsidR="00222549" w:rsidRDefault="00222549" w:rsidP="00A11168">
      <w:pPr>
        <w:tabs>
          <w:tab w:val="left" w:pos="3261"/>
        </w:tabs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と構成した。</w:t>
      </w:r>
    </w:p>
    <w:p w14:paraId="0B3AA4E6" w14:textId="6D798FC5" w:rsidR="00A11168" w:rsidRDefault="00667D8D" w:rsidP="00A11168">
      <w:pPr>
        <w:tabs>
          <w:tab w:val="left" w:pos="3261"/>
        </w:tabs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本研究の研究方法は、まず文献研究によって仮説を構成し、次に</w:t>
      </w:r>
      <w:r w:rsidR="00A11168">
        <w:rPr>
          <w:rFonts w:ascii="ＭＳ 明朝" w:hAnsi="ＭＳ 明朝" w:hint="eastAsia"/>
          <w:sz w:val="21"/>
          <w:szCs w:val="21"/>
        </w:rPr>
        <w:t>仮説によって、　　　　　　を対象に、分析・検討する方法である。（以上</w:t>
      </w:r>
      <w:r w:rsidR="00253973">
        <w:rPr>
          <w:rFonts w:ascii="ＭＳ 明朝" w:hAnsi="ＭＳ 明朝" w:hint="eastAsia"/>
          <w:sz w:val="21"/>
          <w:szCs w:val="21"/>
        </w:rPr>
        <w:t>、</w:t>
      </w:r>
      <w:r w:rsidR="00A11168">
        <w:rPr>
          <w:rFonts w:ascii="ＭＳ 明朝" w:hAnsi="ＭＳ 明朝" w:hint="eastAsia"/>
          <w:sz w:val="21"/>
          <w:szCs w:val="21"/>
        </w:rPr>
        <w:t>第1章「問題設定」）</w:t>
      </w:r>
    </w:p>
    <w:p w14:paraId="406F2152" w14:textId="0952DC52" w:rsidR="00A11168" w:rsidRDefault="00A11168" w:rsidP="00A11168">
      <w:pPr>
        <w:tabs>
          <w:tab w:val="left" w:pos="3261"/>
        </w:tabs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第2章「　　　」では、</w:t>
      </w:r>
    </w:p>
    <w:p w14:paraId="4ADAFA46" w14:textId="77777777" w:rsidR="00A11168" w:rsidRDefault="00A11168" w:rsidP="00A11168">
      <w:pPr>
        <w:tabs>
          <w:tab w:val="left" w:pos="3261"/>
        </w:tabs>
        <w:rPr>
          <w:rFonts w:ascii="ＭＳ 明朝" w:hAnsi="ＭＳ 明朝"/>
          <w:sz w:val="21"/>
          <w:szCs w:val="21"/>
        </w:rPr>
      </w:pPr>
    </w:p>
    <w:p w14:paraId="4DC02A04" w14:textId="50423EBE" w:rsidR="00A11168" w:rsidRDefault="00A11168" w:rsidP="00A11168">
      <w:pPr>
        <w:tabs>
          <w:tab w:val="left" w:pos="3261"/>
        </w:tabs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をまとめた／整理した／ことがわかった。</w:t>
      </w:r>
    </w:p>
    <w:p w14:paraId="2B4E743D" w14:textId="77777777" w:rsidR="00A11168" w:rsidRDefault="00A11168" w:rsidP="00A11168">
      <w:pPr>
        <w:tabs>
          <w:tab w:val="left" w:pos="3261"/>
        </w:tabs>
        <w:rPr>
          <w:rFonts w:ascii="ＭＳ 明朝" w:hAnsi="ＭＳ 明朝"/>
          <w:sz w:val="21"/>
          <w:szCs w:val="21"/>
        </w:rPr>
      </w:pPr>
    </w:p>
    <w:p w14:paraId="0C8C6591" w14:textId="60ED042B" w:rsidR="00A11168" w:rsidRDefault="00A11168" w:rsidP="00A11168">
      <w:pPr>
        <w:tabs>
          <w:tab w:val="left" w:pos="3261"/>
        </w:tabs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第3章「　　　」では、第2章で</w:t>
      </w:r>
      <w:r w:rsidR="00253973">
        <w:rPr>
          <w:rFonts w:ascii="ＭＳ 明朝" w:hAnsi="ＭＳ 明朝" w:hint="eastAsia"/>
          <w:sz w:val="21"/>
          <w:szCs w:val="21"/>
        </w:rPr>
        <w:t>構成した仮説を視点として、　　　　の分析を行なった。</w:t>
      </w:r>
    </w:p>
    <w:p w14:paraId="7FC5DE07" w14:textId="75DD2D42" w:rsidR="00253973" w:rsidRDefault="00253973" w:rsidP="00A11168">
      <w:pPr>
        <w:tabs>
          <w:tab w:val="left" w:pos="3261"/>
        </w:tabs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分析対象の　　　は、　　　　　　　というものである。はじめに　　　　をまとめてから、　　　　の分析結果を記述してまとめた（第1節）。</w:t>
      </w:r>
    </w:p>
    <w:p w14:paraId="411E384F" w14:textId="77777777" w:rsidR="00253973" w:rsidRDefault="00253973" w:rsidP="00A11168">
      <w:pPr>
        <w:tabs>
          <w:tab w:val="left" w:pos="3261"/>
        </w:tabs>
        <w:rPr>
          <w:rFonts w:ascii="ＭＳ 明朝" w:hAnsi="ＭＳ 明朝"/>
          <w:sz w:val="21"/>
          <w:szCs w:val="21"/>
        </w:rPr>
      </w:pPr>
    </w:p>
    <w:p w14:paraId="3F6307F0" w14:textId="77777777" w:rsidR="00253973" w:rsidRDefault="00253973" w:rsidP="00A11168">
      <w:pPr>
        <w:tabs>
          <w:tab w:val="left" w:pos="3261"/>
        </w:tabs>
        <w:rPr>
          <w:rFonts w:ascii="ＭＳ 明朝" w:hAnsi="ＭＳ 明朝"/>
          <w:sz w:val="21"/>
          <w:szCs w:val="21"/>
        </w:rPr>
      </w:pPr>
    </w:p>
    <w:p w14:paraId="553468D7" w14:textId="77777777" w:rsidR="00253973" w:rsidRDefault="00253973" w:rsidP="00A11168">
      <w:pPr>
        <w:tabs>
          <w:tab w:val="left" w:pos="3261"/>
        </w:tabs>
        <w:rPr>
          <w:rFonts w:ascii="ＭＳ 明朝" w:hAnsi="ＭＳ 明朝"/>
          <w:sz w:val="21"/>
          <w:szCs w:val="21"/>
        </w:rPr>
      </w:pPr>
    </w:p>
    <w:p w14:paraId="4A385036" w14:textId="77777777" w:rsidR="00253973" w:rsidRDefault="00253973" w:rsidP="00A11168">
      <w:pPr>
        <w:tabs>
          <w:tab w:val="left" w:pos="3261"/>
        </w:tabs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以上を踏まえ、第1章で構成した仮説で　　　　</w:t>
      </w:r>
    </w:p>
    <w:p w14:paraId="78F932A0" w14:textId="77777777" w:rsidR="00222549" w:rsidRDefault="00253973" w:rsidP="00A11168">
      <w:pPr>
        <w:tabs>
          <w:tab w:val="left" w:pos="3261"/>
        </w:tabs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を分析・検討した結果を考察して、</w:t>
      </w:r>
    </w:p>
    <w:p w14:paraId="34F4E1C5" w14:textId="77777777" w:rsidR="00222549" w:rsidRDefault="00222549" w:rsidP="00A11168">
      <w:pPr>
        <w:tabs>
          <w:tab w:val="left" w:pos="3261"/>
        </w:tabs>
        <w:rPr>
          <w:rFonts w:ascii="ＭＳ 明朝" w:hAnsi="ＭＳ 明朝" w:hint="eastAsia"/>
          <w:sz w:val="21"/>
          <w:szCs w:val="21"/>
        </w:rPr>
      </w:pPr>
    </w:p>
    <w:p w14:paraId="56A6D419" w14:textId="0B180E9A" w:rsidR="00253973" w:rsidRDefault="00253973" w:rsidP="00A11168">
      <w:pPr>
        <w:tabs>
          <w:tab w:val="left" w:pos="3261"/>
        </w:tabs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ということが結論として明らかになった。また、とりわけ以下のことが発見された（第1節）。</w:t>
      </w:r>
    </w:p>
    <w:p w14:paraId="18CB39FE" w14:textId="743E0FB2" w:rsidR="00253973" w:rsidRDefault="00222549" w:rsidP="00A11168">
      <w:pPr>
        <w:tabs>
          <w:tab w:val="left" w:pos="3261"/>
        </w:tabs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以上の研究結果から</w:t>
      </w:r>
      <w:r w:rsidR="00253973">
        <w:rPr>
          <w:rFonts w:ascii="ＭＳ 明朝" w:hAnsi="ＭＳ 明朝" w:hint="eastAsia"/>
          <w:sz w:val="21"/>
          <w:szCs w:val="21"/>
        </w:rPr>
        <w:t>、保育活動には以下の指導上の留意点があると考えた。　　　　（第2節）</w:t>
      </w:r>
    </w:p>
    <w:p w14:paraId="477C7C0C" w14:textId="0A816974" w:rsidR="00253973" w:rsidRDefault="00253973" w:rsidP="00A11168">
      <w:pPr>
        <w:tabs>
          <w:tab w:val="left" w:pos="3261"/>
        </w:tabs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残された課題としては、　　　　　　　がある。</w:t>
      </w:r>
      <w:r w:rsidR="00222549">
        <w:rPr>
          <w:rFonts w:ascii="ＭＳ 明朝" w:hAnsi="ＭＳ 明朝" w:hint="eastAsia"/>
          <w:sz w:val="21"/>
          <w:szCs w:val="21"/>
        </w:rPr>
        <w:t>（以上、第　章「綜合考察」）。</w:t>
      </w:r>
    </w:p>
    <w:p w14:paraId="2DADE7C2" w14:textId="183EE682" w:rsidR="00253973" w:rsidRPr="00A11168" w:rsidRDefault="00253973" w:rsidP="00A11168">
      <w:pPr>
        <w:tabs>
          <w:tab w:val="left" w:pos="3261"/>
        </w:tabs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本研究で学んだことは、　　　　　である。</w:t>
      </w:r>
    </w:p>
    <w:p w14:paraId="01212FA4" w14:textId="77777777" w:rsidR="00A11168" w:rsidRDefault="00A11168" w:rsidP="00A11168">
      <w:pPr>
        <w:tabs>
          <w:tab w:val="left" w:pos="3261"/>
        </w:tabs>
        <w:rPr>
          <w:rFonts w:ascii="ＭＳ 明朝" w:hAnsi="ＭＳ 明朝"/>
          <w:sz w:val="21"/>
          <w:szCs w:val="21"/>
        </w:rPr>
      </w:pPr>
    </w:p>
    <w:p w14:paraId="029EC3FD" w14:textId="5A338477" w:rsidR="00AC703B" w:rsidRDefault="008C7228" w:rsidP="00B46FED">
      <w:pPr>
        <w:tabs>
          <w:tab w:val="left" w:pos="3261"/>
        </w:tabs>
        <w:rPr>
          <w:rFonts w:ascii="ＭＳ 明朝" w:hAnsi="ＭＳ 明朝"/>
          <w:sz w:val="21"/>
          <w:szCs w:val="21"/>
        </w:rPr>
      </w:pPr>
      <w:r w:rsidRPr="00A11168">
        <w:rPr>
          <w:rFonts w:asciiTheme="majorEastAsia" w:eastAsiaTheme="majorEastAsia" w:hAnsiTheme="majorEastAsia" w:hint="eastAsia"/>
          <w:sz w:val="21"/>
          <w:szCs w:val="21"/>
        </w:rPr>
        <w:t>◯</w:t>
      </w:r>
      <w:r w:rsidR="00224F08" w:rsidRPr="00A11168">
        <w:rPr>
          <w:rFonts w:asciiTheme="majorEastAsia" w:eastAsiaTheme="majorEastAsia" w:hAnsiTheme="majorEastAsia" w:hint="eastAsia"/>
          <w:sz w:val="21"/>
          <w:szCs w:val="21"/>
        </w:rPr>
        <w:t>主な参考文献</w:t>
      </w:r>
    </w:p>
    <w:p w14:paraId="5DD71FC2" w14:textId="77777777" w:rsidR="00A11168" w:rsidRPr="00A219B6" w:rsidRDefault="00A11168" w:rsidP="00B46FED">
      <w:pPr>
        <w:tabs>
          <w:tab w:val="left" w:pos="3261"/>
        </w:tabs>
        <w:rPr>
          <w:rFonts w:ascii="ＭＳ 明朝" w:hAnsi="ＭＳ 明朝"/>
          <w:sz w:val="21"/>
          <w:szCs w:val="21"/>
        </w:rPr>
      </w:pPr>
    </w:p>
    <w:sectPr w:rsidR="00A11168" w:rsidRPr="00A219B6" w:rsidSect="00F37C46">
      <w:type w:val="continuous"/>
      <w:pgSz w:w="11900" w:h="16840"/>
      <w:pgMar w:top="1418" w:right="1134" w:bottom="1418" w:left="1134" w:header="851" w:footer="992" w:gutter="0"/>
      <w:cols w:num="2" w:space="420"/>
      <w:docGrid w:type="linesAndChars" w:linePitch="274" w:charSpace="-2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B8D75" w14:textId="77777777" w:rsidR="00D0358D" w:rsidRDefault="00D0358D" w:rsidP="00AC703B">
      <w:r>
        <w:separator/>
      </w:r>
    </w:p>
  </w:endnote>
  <w:endnote w:type="continuationSeparator" w:id="0">
    <w:p w14:paraId="563B7F4F" w14:textId="77777777" w:rsidR="00D0358D" w:rsidRDefault="00D0358D" w:rsidP="00AC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5F638" w14:textId="77777777" w:rsidR="00D0358D" w:rsidRDefault="00D0358D" w:rsidP="00AC703B">
      <w:r>
        <w:separator/>
      </w:r>
    </w:p>
  </w:footnote>
  <w:footnote w:type="continuationSeparator" w:id="0">
    <w:p w14:paraId="66ED54E7" w14:textId="77777777" w:rsidR="00D0358D" w:rsidRDefault="00D0358D" w:rsidP="00AC7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B0E3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96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21"/>
    <w:rsid w:val="00041823"/>
    <w:rsid w:val="000C19BB"/>
    <w:rsid w:val="000C2D21"/>
    <w:rsid w:val="000F64BB"/>
    <w:rsid w:val="00102E93"/>
    <w:rsid w:val="00155C47"/>
    <w:rsid w:val="0017036B"/>
    <w:rsid w:val="001C5459"/>
    <w:rsid w:val="001D0DDA"/>
    <w:rsid w:val="00200F87"/>
    <w:rsid w:val="00222549"/>
    <w:rsid w:val="00224F08"/>
    <w:rsid w:val="00253973"/>
    <w:rsid w:val="002D1D4E"/>
    <w:rsid w:val="003075BB"/>
    <w:rsid w:val="00342B4F"/>
    <w:rsid w:val="00460797"/>
    <w:rsid w:val="004B3B40"/>
    <w:rsid w:val="004F4846"/>
    <w:rsid w:val="00667D8D"/>
    <w:rsid w:val="006F68B6"/>
    <w:rsid w:val="00730A36"/>
    <w:rsid w:val="007714DC"/>
    <w:rsid w:val="007A5A88"/>
    <w:rsid w:val="007E59B9"/>
    <w:rsid w:val="00871999"/>
    <w:rsid w:val="008C7228"/>
    <w:rsid w:val="00905D2B"/>
    <w:rsid w:val="009124A7"/>
    <w:rsid w:val="00931288"/>
    <w:rsid w:val="00941852"/>
    <w:rsid w:val="00944CD4"/>
    <w:rsid w:val="00962F50"/>
    <w:rsid w:val="0097535C"/>
    <w:rsid w:val="009C5448"/>
    <w:rsid w:val="009D56BE"/>
    <w:rsid w:val="00A11168"/>
    <w:rsid w:val="00A219B6"/>
    <w:rsid w:val="00A306CF"/>
    <w:rsid w:val="00A42A8B"/>
    <w:rsid w:val="00A91638"/>
    <w:rsid w:val="00A919D6"/>
    <w:rsid w:val="00AC703B"/>
    <w:rsid w:val="00AF73B1"/>
    <w:rsid w:val="00B1757F"/>
    <w:rsid w:val="00B17DEF"/>
    <w:rsid w:val="00B46FED"/>
    <w:rsid w:val="00B60576"/>
    <w:rsid w:val="00B81BA6"/>
    <w:rsid w:val="00C0472D"/>
    <w:rsid w:val="00C1170E"/>
    <w:rsid w:val="00C42014"/>
    <w:rsid w:val="00C80345"/>
    <w:rsid w:val="00CF554F"/>
    <w:rsid w:val="00D0358D"/>
    <w:rsid w:val="00D31F32"/>
    <w:rsid w:val="00E50687"/>
    <w:rsid w:val="00E71F1F"/>
    <w:rsid w:val="00F37C46"/>
    <w:rsid w:val="00F6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8ED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BB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7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C703B"/>
    <w:rPr>
      <w:kern w:val="2"/>
      <w:szCs w:val="24"/>
    </w:rPr>
  </w:style>
  <w:style w:type="paragraph" w:styleId="a5">
    <w:name w:val="footer"/>
    <w:basedOn w:val="a"/>
    <w:link w:val="a6"/>
    <w:rsid w:val="00AC7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C703B"/>
    <w:rPr>
      <w:kern w:val="2"/>
      <w:szCs w:val="24"/>
    </w:rPr>
  </w:style>
  <w:style w:type="table" w:styleId="a7">
    <w:name w:val="Table Grid"/>
    <w:basedOn w:val="a1"/>
    <w:uiPriority w:val="59"/>
    <w:rsid w:val="00C8034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24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24F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BB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7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C703B"/>
    <w:rPr>
      <w:kern w:val="2"/>
      <w:szCs w:val="24"/>
    </w:rPr>
  </w:style>
  <w:style w:type="paragraph" w:styleId="a5">
    <w:name w:val="footer"/>
    <w:basedOn w:val="a"/>
    <w:link w:val="a6"/>
    <w:rsid w:val="00AC7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C703B"/>
    <w:rPr>
      <w:kern w:val="2"/>
      <w:szCs w:val="24"/>
    </w:rPr>
  </w:style>
  <w:style w:type="table" w:styleId="a7">
    <w:name w:val="Table Grid"/>
    <w:basedOn w:val="a1"/>
    <w:uiPriority w:val="59"/>
    <w:rsid w:val="00C8034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24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24F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5F9F5-AF84-4CF5-9BFC-42AF5DF4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発表原稿題目（１２ポイント　ゴシック太字）</vt:lpstr>
      <vt:lpstr>発表原稿題目（１２ポイント　ゴシック太字）</vt:lpstr>
    </vt:vector>
  </TitlesOfParts>
  <Company>Hewlett-Packard Company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発表原稿題目（１２ポイント　ゴシック太字）</dc:title>
  <dc:subject/>
  <dc:creator>OCHIAI Kouhei</dc:creator>
  <cp:keywords/>
  <cp:lastModifiedBy>katoh</cp:lastModifiedBy>
  <cp:revision>17</cp:revision>
  <cp:lastPrinted>2018-09-03T08:32:00Z</cp:lastPrinted>
  <dcterms:created xsi:type="dcterms:W3CDTF">2018-08-17T02:56:00Z</dcterms:created>
  <dcterms:modified xsi:type="dcterms:W3CDTF">2019-11-27T09:15:00Z</dcterms:modified>
</cp:coreProperties>
</file>